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3C9" w:rsidRPr="00B123C9" w:rsidRDefault="00B123C9" w:rsidP="00B123C9">
      <w:pPr>
        <w:spacing w:after="0" w:line="240" w:lineRule="auto"/>
        <w:rPr>
          <w:rFonts w:ascii="Times New Roman" w:eastAsia="Times New Roman" w:hAnsi="Times New Roman" w:cs="Times New Roman"/>
          <w:sz w:val="24"/>
          <w:szCs w:val="24"/>
        </w:rPr>
      </w:pPr>
      <w:r w:rsidRPr="00B123C9">
        <w:rPr>
          <w:rFonts w:ascii="Garamond" w:eastAsia="Times New Roman" w:hAnsi="Garamond" w:cs="Times New Roman"/>
          <w:color w:val="090251"/>
          <w:sz w:val="72"/>
          <w:szCs w:val="72"/>
        </w:rPr>
        <w:t>A</w:t>
      </w:r>
      <w:r w:rsidRPr="00B123C9">
        <w:rPr>
          <w:rFonts w:ascii="Garamond" w:eastAsia="Times New Roman" w:hAnsi="Garamond" w:cs="Times New Roman"/>
          <w:color w:val="090251"/>
          <w:sz w:val="48"/>
          <w:szCs w:val="48"/>
        </w:rPr>
        <w:t xml:space="preserve">pplied </w:t>
      </w:r>
      <w:r w:rsidRPr="00B123C9">
        <w:rPr>
          <w:rFonts w:ascii="Garamond" w:eastAsia="Times New Roman" w:hAnsi="Garamond" w:cs="Times New Roman"/>
          <w:color w:val="090251"/>
          <w:sz w:val="72"/>
          <w:szCs w:val="72"/>
        </w:rPr>
        <w:t>E</w:t>
      </w:r>
      <w:r w:rsidRPr="00B123C9">
        <w:rPr>
          <w:rFonts w:ascii="Garamond" w:eastAsia="Times New Roman" w:hAnsi="Garamond" w:cs="Times New Roman"/>
          <w:color w:val="090251"/>
          <w:sz w:val="48"/>
          <w:szCs w:val="48"/>
        </w:rPr>
        <w:t>conometrics</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Garamond" w:eastAsia="Times New Roman" w:hAnsi="Garamond" w:cs="Times New Roman"/>
          <w:color w:val="090251"/>
          <w:sz w:val="48"/>
          <w:szCs w:val="48"/>
        </w:rPr>
        <w:t>E</w:t>
      </w:r>
      <w:r w:rsidRPr="00B123C9">
        <w:rPr>
          <w:rFonts w:ascii="Garamond" w:eastAsia="Times New Roman" w:hAnsi="Garamond" w:cs="Times New Roman"/>
          <w:color w:val="090251"/>
          <w:sz w:val="36"/>
          <w:szCs w:val="36"/>
        </w:rPr>
        <w:t xml:space="preserve">con 508 - </w:t>
      </w:r>
      <w:proofErr w:type="gramStart"/>
      <w:r w:rsidRPr="00B123C9">
        <w:rPr>
          <w:rFonts w:ascii="Garamond" w:eastAsia="Times New Roman" w:hAnsi="Garamond" w:cs="Times New Roman"/>
          <w:color w:val="090251"/>
          <w:sz w:val="48"/>
          <w:szCs w:val="48"/>
        </w:rPr>
        <w:t>F</w:t>
      </w:r>
      <w:r w:rsidRPr="00B123C9">
        <w:rPr>
          <w:rFonts w:ascii="Garamond" w:eastAsia="Times New Roman" w:hAnsi="Garamond" w:cs="Times New Roman"/>
          <w:color w:val="090251"/>
          <w:sz w:val="36"/>
          <w:szCs w:val="36"/>
        </w:rPr>
        <w:t>all</w:t>
      </w:r>
      <w:proofErr w:type="gramEnd"/>
      <w:r w:rsidRPr="00B123C9">
        <w:rPr>
          <w:rFonts w:ascii="Garamond" w:eastAsia="Times New Roman" w:hAnsi="Garamond" w:cs="Times New Roman"/>
          <w:color w:val="090251"/>
          <w:sz w:val="36"/>
          <w:szCs w:val="36"/>
        </w:rPr>
        <w:t xml:space="preserve"> 2007</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proofErr w:type="gramStart"/>
      <w:r w:rsidRPr="00B123C9">
        <w:rPr>
          <w:rFonts w:ascii="Garamond" w:eastAsia="Times New Roman" w:hAnsi="Garamond" w:cs="Times New Roman"/>
          <w:color w:val="090251"/>
          <w:sz w:val="48"/>
          <w:szCs w:val="48"/>
        </w:rPr>
        <w:t>e-T</w:t>
      </w:r>
      <w:r w:rsidRPr="00B123C9">
        <w:rPr>
          <w:rFonts w:ascii="Garamond" w:eastAsia="Times New Roman" w:hAnsi="Garamond" w:cs="Times New Roman"/>
          <w:color w:val="090251"/>
          <w:sz w:val="36"/>
          <w:szCs w:val="36"/>
        </w:rPr>
        <w:t>utorial</w:t>
      </w:r>
      <w:proofErr w:type="gramEnd"/>
      <w:r w:rsidRPr="00B123C9">
        <w:rPr>
          <w:rFonts w:ascii="Garamond" w:eastAsia="Times New Roman" w:hAnsi="Garamond" w:cs="Times New Roman"/>
          <w:color w:val="090251"/>
          <w:sz w:val="36"/>
          <w:szCs w:val="36"/>
        </w:rPr>
        <w:t xml:space="preserve"> </w:t>
      </w:r>
      <w:r w:rsidRPr="00B123C9">
        <w:rPr>
          <w:rFonts w:ascii="Garamond" w:eastAsia="Times New Roman" w:hAnsi="Garamond" w:cs="Times New Roman"/>
          <w:color w:val="090251"/>
          <w:sz w:val="48"/>
          <w:szCs w:val="48"/>
        </w:rPr>
        <w:t>19</w:t>
      </w:r>
      <w:r w:rsidRPr="00B123C9">
        <w:rPr>
          <w:rFonts w:ascii="Garamond" w:eastAsia="Times New Roman" w:hAnsi="Garamond" w:cs="Times New Roman"/>
          <w:color w:val="090251"/>
          <w:sz w:val="36"/>
          <w:szCs w:val="36"/>
        </w:rPr>
        <w:t xml:space="preserve">: </w:t>
      </w:r>
      <w:r w:rsidRPr="00B123C9">
        <w:rPr>
          <w:rFonts w:ascii="Garamond" w:eastAsia="Times New Roman" w:hAnsi="Garamond" w:cs="Times New Roman"/>
          <w:color w:val="090251"/>
          <w:sz w:val="48"/>
          <w:szCs w:val="48"/>
        </w:rPr>
        <w:t>D</w:t>
      </w:r>
      <w:r w:rsidRPr="00B123C9">
        <w:rPr>
          <w:rFonts w:ascii="Garamond" w:eastAsia="Times New Roman" w:hAnsi="Garamond" w:cs="Times New Roman"/>
          <w:color w:val="090251"/>
          <w:sz w:val="36"/>
          <w:szCs w:val="36"/>
        </w:rPr>
        <w:t xml:space="preserve">uration </w:t>
      </w:r>
      <w:r w:rsidRPr="00B123C9">
        <w:rPr>
          <w:rFonts w:ascii="Garamond" w:eastAsia="Times New Roman" w:hAnsi="Garamond" w:cs="Times New Roman"/>
          <w:color w:val="090251"/>
          <w:sz w:val="48"/>
          <w:szCs w:val="48"/>
        </w:rPr>
        <w:t>M</w:t>
      </w:r>
      <w:r w:rsidRPr="00B123C9">
        <w:rPr>
          <w:rFonts w:ascii="Garamond" w:eastAsia="Times New Roman" w:hAnsi="Garamond" w:cs="Times New Roman"/>
          <w:color w:val="090251"/>
          <w:sz w:val="36"/>
          <w:szCs w:val="36"/>
        </w:rPr>
        <w:t>odels</w:t>
      </w:r>
    </w:p>
    <w:p w:rsidR="00B123C9" w:rsidRPr="00B123C9" w:rsidRDefault="00B123C9" w:rsidP="00B123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72225" cy="47625"/>
            <wp:effectExtent l="19050" t="0" r="9525" b="0"/>
            <wp:docPr id="1" name="Picture 1" descr="http://www.econ.uiuc.edu/%7Eecon472/new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on.uiuc.edu/%7Eecon472/newbar.gif"/>
                    <pic:cNvPicPr>
                      <a:picLocks noChangeAspect="1" noChangeArrowheads="1"/>
                    </pic:cNvPicPr>
                  </pic:nvPicPr>
                  <pic:blipFill>
                    <a:blip r:embed="rId4" cstate="print"/>
                    <a:srcRect/>
                    <a:stretch>
                      <a:fillRect/>
                    </a:stretch>
                  </pic:blipFill>
                  <pic:spPr bwMode="auto">
                    <a:xfrm>
                      <a:off x="0" y="0"/>
                      <a:ext cx="6372225" cy="47625"/>
                    </a:xfrm>
                    <a:prstGeom prst="rect">
                      <a:avLst/>
                    </a:prstGeom>
                    <a:noFill/>
                    <a:ln w="9525">
                      <a:noFill/>
                      <a:miter lim="800000"/>
                      <a:headEnd/>
                      <a:tailEnd/>
                    </a:ln>
                  </pic:spPr>
                </pic:pic>
              </a:graphicData>
            </a:graphic>
          </wp:inline>
        </w:drawing>
      </w:r>
      <w:r w:rsidRPr="00B123C9">
        <w:rPr>
          <w:rFonts w:ascii="Garamond" w:eastAsia="Times New Roman" w:hAnsi="Garamond" w:cs="Times New Roman"/>
          <w:color w:val="000066"/>
          <w:sz w:val="36"/>
          <w:szCs w:val="36"/>
        </w:rPr>
        <w:t>W</w:t>
      </w:r>
      <w:r w:rsidRPr="00B123C9">
        <w:rPr>
          <w:rFonts w:ascii="Garamond" w:eastAsia="Times New Roman" w:hAnsi="Garamond" w:cs="Times New Roman"/>
          <w:color w:val="000066"/>
          <w:sz w:val="24"/>
          <w:szCs w:val="24"/>
        </w:rPr>
        <w:t>elcome. This time we focus on Duration Models (a.k.a. Survival Analysis) in the context of the problem set 5.</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sidRPr="00B123C9">
        <w:rPr>
          <w:rFonts w:ascii="Garamond" w:eastAsia="Times New Roman" w:hAnsi="Garamond" w:cs="Times New Roman"/>
          <w:b/>
          <w:bCs/>
          <w:color w:val="000066"/>
          <w:sz w:val="24"/>
          <w:szCs w:val="24"/>
        </w:rPr>
        <w:t>Downloading your data:</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sidRPr="00B123C9">
        <w:rPr>
          <w:rFonts w:ascii="Garamond" w:eastAsia="Times New Roman" w:hAnsi="Garamond" w:cs="Times New Roman"/>
          <w:color w:val="000066"/>
          <w:sz w:val="24"/>
          <w:szCs w:val="24"/>
        </w:rPr>
        <w:t>You can download your data from the Econ 508 website (</w:t>
      </w:r>
      <w:hyperlink r:id="rId5" w:history="1">
        <w:r w:rsidRPr="00B123C9">
          <w:rPr>
            <w:rFonts w:ascii="Garamond" w:eastAsia="Times New Roman" w:hAnsi="Garamond" w:cs="Times New Roman"/>
            <w:color w:val="0000FF"/>
            <w:sz w:val="24"/>
            <w:szCs w:val="24"/>
            <w:u w:val="single"/>
          </w:rPr>
          <w:t>here</w:t>
        </w:r>
      </w:hyperlink>
      <w:r w:rsidRPr="00B123C9">
        <w:rPr>
          <w:rFonts w:ascii="Garamond" w:eastAsia="Times New Roman" w:hAnsi="Garamond" w:cs="Times New Roman"/>
          <w:color w:val="000066"/>
          <w:sz w:val="24"/>
          <w:szCs w:val="24"/>
        </w:rPr>
        <w:t>) and save the file in your preferred directory (I'll save mine as "C:\weco.dat"). Then you open STATA and type:</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proofErr w:type="spellStart"/>
      <w:r w:rsidRPr="00B123C9">
        <w:rPr>
          <w:rFonts w:ascii="Courier New" w:eastAsia="Times New Roman" w:hAnsi="Courier New" w:cs="Courier New"/>
          <w:b/>
          <w:bCs/>
          <w:color w:val="000066"/>
          <w:sz w:val="20"/>
          <w:szCs w:val="20"/>
        </w:rPr>
        <w:t>infile</w:t>
      </w:r>
      <w:proofErr w:type="spellEnd"/>
      <w:proofErr w:type="gramStart"/>
      <w:r w:rsidRPr="00B123C9">
        <w:rPr>
          <w:rFonts w:ascii="Courier New" w:eastAsia="Times New Roman" w:hAnsi="Courier New" w:cs="Courier New"/>
          <w:b/>
          <w:bCs/>
          <w:color w:val="000066"/>
          <w:sz w:val="20"/>
          <w:szCs w:val="20"/>
        </w:rPr>
        <w:t>  y</w:t>
      </w:r>
      <w:proofErr w:type="gramEnd"/>
      <w:r w:rsidRPr="00B123C9">
        <w:rPr>
          <w:rFonts w:ascii="Courier New" w:eastAsia="Times New Roman" w:hAnsi="Courier New" w:cs="Courier New"/>
          <w:b/>
          <w:bCs/>
          <w:color w:val="000066"/>
          <w:sz w:val="20"/>
          <w:szCs w:val="20"/>
        </w:rPr>
        <w:t xml:space="preserve"> sex </w:t>
      </w:r>
      <w:proofErr w:type="spellStart"/>
      <w:r w:rsidRPr="00B123C9">
        <w:rPr>
          <w:rFonts w:ascii="Courier New" w:eastAsia="Times New Roman" w:hAnsi="Courier New" w:cs="Courier New"/>
          <w:b/>
          <w:bCs/>
          <w:color w:val="000066"/>
          <w:sz w:val="20"/>
          <w:szCs w:val="20"/>
        </w:rPr>
        <w:t>dex</w:t>
      </w:r>
      <w:proofErr w:type="spellEnd"/>
      <w:r w:rsidRPr="00B123C9">
        <w:rPr>
          <w:rFonts w:ascii="Courier New" w:eastAsia="Times New Roman" w:hAnsi="Courier New" w:cs="Courier New"/>
          <w:b/>
          <w:bCs/>
          <w:color w:val="000066"/>
          <w:sz w:val="20"/>
          <w:szCs w:val="20"/>
        </w:rPr>
        <w:t xml:space="preserve"> </w:t>
      </w:r>
      <w:proofErr w:type="spellStart"/>
      <w:r w:rsidRPr="00B123C9">
        <w:rPr>
          <w:rFonts w:ascii="Courier New" w:eastAsia="Times New Roman" w:hAnsi="Courier New" w:cs="Courier New"/>
          <w:b/>
          <w:bCs/>
          <w:color w:val="000066"/>
          <w:sz w:val="20"/>
          <w:szCs w:val="20"/>
        </w:rPr>
        <w:t>lex</w:t>
      </w:r>
      <w:proofErr w:type="spellEnd"/>
      <w:r w:rsidRPr="00B123C9">
        <w:rPr>
          <w:rFonts w:ascii="Courier New" w:eastAsia="Times New Roman" w:hAnsi="Courier New" w:cs="Courier New"/>
          <w:b/>
          <w:bCs/>
          <w:color w:val="000066"/>
          <w:sz w:val="20"/>
          <w:szCs w:val="20"/>
        </w:rPr>
        <w:t xml:space="preserve"> </w:t>
      </w:r>
      <w:proofErr w:type="spellStart"/>
      <w:r w:rsidRPr="00B123C9">
        <w:rPr>
          <w:rFonts w:ascii="Courier New" w:eastAsia="Times New Roman" w:hAnsi="Courier New" w:cs="Courier New"/>
          <w:b/>
          <w:bCs/>
          <w:color w:val="000066"/>
          <w:sz w:val="20"/>
          <w:szCs w:val="20"/>
        </w:rPr>
        <w:t>kwit</w:t>
      </w:r>
      <w:proofErr w:type="spellEnd"/>
      <w:r w:rsidRPr="00B123C9">
        <w:rPr>
          <w:rFonts w:ascii="Courier New" w:eastAsia="Times New Roman" w:hAnsi="Courier New" w:cs="Courier New"/>
          <w:b/>
          <w:bCs/>
          <w:color w:val="000066"/>
          <w:sz w:val="20"/>
          <w:szCs w:val="20"/>
        </w:rPr>
        <w:t xml:space="preserve"> tenure censored using "C:\weco.dat"</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sidRPr="00B123C9">
        <w:rPr>
          <w:rFonts w:ascii="Garamond" w:eastAsia="Times New Roman" w:hAnsi="Garamond" w:cs="Times New Roman"/>
          <w:b/>
          <w:bCs/>
          <w:i/>
          <w:iCs/>
          <w:color w:val="000066"/>
          <w:sz w:val="24"/>
          <w:szCs w:val="24"/>
        </w:rPr>
        <w:t>Drop the first line of the data set containing missing values (due to the labels of variables)</w:t>
      </w:r>
      <w:r w:rsidRPr="00B123C9">
        <w:rPr>
          <w:rFonts w:ascii="Garamond" w:eastAsia="Times New Roman" w:hAnsi="Garamond" w:cs="Times New Roman"/>
          <w:color w:val="000066"/>
          <w:sz w:val="24"/>
          <w:szCs w:val="24"/>
        </w:rPr>
        <w:t>.</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sidRPr="00B123C9">
        <w:rPr>
          <w:rFonts w:ascii="Garamond" w:eastAsia="Times New Roman" w:hAnsi="Garamond" w:cs="Times New Roman"/>
          <w:color w:val="000066"/>
          <w:sz w:val="24"/>
          <w:szCs w:val="24"/>
        </w:rPr>
        <w:t xml:space="preserve">Next you generate the variable </w:t>
      </w:r>
      <w:proofErr w:type="spellStart"/>
      <w:r w:rsidRPr="00B123C9">
        <w:rPr>
          <w:rFonts w:ascii="Garamond" w:eastAsia="Times New Roman" w:hAnsi="Garamond" w:cs="Times New Roman"/>
          <w:color w:val="000066"/>
          <w:sz w:val="24"/>
          <w:szCs w:val="24"/>
        </w:rPr>
        <w:t>lex</w:t>
      </w:r>
      <w:proofErr w:type="spellEnd"/>
      <w:r w:rsidRPr="00B123C9">
        <w:rPr>
          <w:rFonts w:ascii="Garamond" w:eastAsia="Times New Roman" w:hAnsi="Garamond" w:cs="Times New Roman"/>
          <w:color w:val="000066"/>
          <w:sz w:val="24"/>
          <w:szCs w:val="24"/>
        </w:rPr>
        <w:t xml:space="preserve"> squared:</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proofErr w:type="gramStart"/>
      <w:r w:rsidRPr="00B123C9">
        <w:rPr>
          <w:rFonts w:ascii="Courier New" w:eastAsia="Times New Roman" w:hAnsi="Courier New" w:cs="Courier New"/>
          <w:b/>
          <w:bCs/>
          <w:color w:val="000066"/>
          <w:sz w:val="20"/>
          <w:szCs w:val="20"/>
        </w:rPr>
        <w:t>gen</w:t>
      </w:r>
      <w:proofErr w:type="gramEnd"/>
      <w:r w:rsidRPr="00B123C9">
        <w:rPr>
          <w:rFonts w:ascii="Courier New" w:eastAsia="Times New Roman" w:hAnsi="Courier New" w:cs="Courier New"/>
          <w:b/>
          <w:bCs/>
          <w:color w:val="000066"/>
          <w:sz w:val="20"/>
          <w:szCs w:val="20"/>
        </w:rPr>
        <w:t xml:space="preserve"> lex2=lex^2</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sidRPr="00B123C9">
        <w:rPr>
          <w:rFonts w:ascii="Garamond" w:eastAsia="Times New Roman" w:hAnsi="Garamond" w:cs="Times New Roman"/>
          <w:color w:val="000066"/>
          <w:sz w:val="24"/>
          <w:szCs w:val="24"/>
        </w:rPr>
        <w:t>Then save the file in STATA format (I'll save mine as "C:\weco.dta").</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sidRPr="00B123C9">
        <w:rPr>
          <w:rFonts w:ascii="Garamond" w:eastAsia="Times New Roman" w:hAnsi="Garamond" w:cs="Times New Roman"/>
          <w:b/>
          <w:bCs/>
          <w:i/>
          <w:iCs/>
          <w:color w:val="000066"/>
          <w:sz w:val="24"/>
          <w:szCs w:val="24"/>
        </w:rPr>
        <w:t xml:space="preserve">For the purpose of this tutorial, I will use a subsample of the PS5 data set (by dropping </w:t>
      </w:r>
      <w:proofErr w:type="spellStart"/>
      <w:r w:rsidRPr="00B123C9">
        <w:rPr>
          <w:rFonts w:ascii="Garamond" w:eastAsia="Times New Roman" w:hAnsi="Garamond" w:cs="Times New Roman"/>
          <w:b/>
          <w:bCs/>
          <w:i/>
          <w:iCs/>
          <w:color w:val="000066"/>
          <w:sz w:val="24"/>
          <w:szCs w:val="24"/>
        </w:rPr>
        <w:t>lex</w:t>
      </w:r>
      <w:proofErr w:type="spellEnd"/>
      <w:r w:rsidRPr="00B123C9">
        <w:rPr>
          <w:rFonts w:ascii="Garamond" w:eastAsia="Times New Roman" w:hAnsi="Garamond" w:cs="Times New Roman"/>
          <w:b/>
          <w:bCs/>
          <w:i/>
          <w:iCs/>
          <w:color w:val="000066"/>
          <w:sz w:val="24"/>
          <w:szCs w:val="24"/>
        </w:rPr>
        <w:t>==12), to demonstrate the main techniques required in the problem set. My results may differ from the original data set. </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sidRPr="00B123C9">
        <w:rPr>
          <w:rFonts w:ascii="Garamond" w:eastAsia="Times New Roman" w:hAnsi="Garamond" w:cs="Times New Roman"/>
          <w:b/>
          <w:bCs/>
          <w:color w:val="000066"/>
          <w:sz w:val="24"/>
          <w:szCs w:val="24"/>
        </w:rPr>
        <w:t>Question 5:</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sidRPr="00B123C9">
        <w:rPr>
          <w:rFonts w:ascii="Garamond" w:eastAsia="Times New Roman" w:hAnsi="Garamond" w:cs="Times New Roman"/>
          <w:color w:val="000066"/>
          <w:sz w:val="24"/>
          <w:szCs w:val="24"/>
        </w:rPr>
        <w:t>In STATA, the first thing you need to do is to declare your data set as a survival-time data. You need to identify the "analysis time" variable, and the "failure" variable. The former indicates the duration of the process, while the latter indicates whether the data is censored. In the PS5 data set, "tenure" represents the "analysis-time" variable, i.e., the duration of the process, while "censored" represents the "failure" variable, assuming values of 0 if it is censored, and 1 if it is failure.</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B123C9">
        <w:rPr>
          <w:rFonts w:ascii="Courier New" w:eastAsia="Times New Roman" w:hAnsi="Courier New" w:cs="Courier New"/>
          <w:b/>
          <w:bCs/>
          <w:color w:val="000066"/>
          <w:sz w:val="20"/>
          <w:szCs w:val="20"/>
        </w:rPr>
        <w:t>stset</w:t>
      </w:r>
      <w:proofErr w:type="spellEnd"/>
      <w:proofErr w:type="gramEnd"/>
      <w:r w:rsidRPr="00B123C9">
        <w:rPr>
          <w:rFonts w:ascii="Courier New" w:eastAsia="Times New Roman" w:hAnsi="Courier New" w:cs="Courier New"/>
          <w:b/>
          <w:bCs/>
          <w:color w:val="000066"/>
          <w:sz w:val="20"/>
          <w:szCs w:val="20"/>
        </w:rPr>
        <w:t xml:space="preserve"> tenure, failure(censored)</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sidRPr="00B123C9">
        <w:rPr>
          <w:rFonts w:ascii="Courier New" w:eastAsia="Times New Roman" w:hAnsi="Courier New" w:cs="Courier New"/>
          <w:color w:val="000066"/>
          <w:sz w:val="20"/>
          <w:szCs w:val="20"/>
        </w:rPr>
        <w:t xml:space="preserve">     </w:t>
      </w:r>
      <w:proofErr w:type="gramStart"/>
      <w:r w:rsidRPr="00B123C9">
        <w:rPr>
          <w:rFonts w:ascii="Courier New" w:eastAsia="Times New Roman" w:hAnsi="Courier New" w:cs="Courier New"/>
          <w:color w:val="000066"/>
          <w:sz w:val="20"/>
          <w:szCs w:val="20"/>
        </w:rPr>
        <w:t>failure</w:t>
      </w:r>
      <w:proofErr w:type="gramEnd"/>
      <w:r w:rsidRPr="00B123C9">
        <w:rPr>
          <w:rFonts w:ascii="Courier New" w:eastAsia="Times New Roman" w:hAnsi="Courier New" w:cs="Courier New"/>
          <w:color w:val="000066"/>
          <w:sz w:val="20"/>
          <w:szCs w:val="20"/>
        </w:rPr>
        <w:t xml:space="preserve"> event:  censored ~= 0 &amp; censored ~= .</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proofErr w:type="gramStart"/>
      <w:r w:rsidRPr="00B123C9">
        <w:rPr>
          <w:rFonts w:ascii="Courier New" w:eastAsia="Times New Roman" w:hAnsi="Courier New" w:cs="Courier New"/>
          <w:color w:val="000066"/>
          <w:sz w:val="20"/>
          <w:szCs w:val="20"/>
        </w:rPr>
        <w:t>obs</w:t>
      </w:r>
      <w:proofErr w:type="gramEnd"/>
      <w:r w:rsidRPr="00B123C9">
        <w:rPr>
          <w:rFonts w:ascii="Courier New" w:eastAsia="Times New Roman" w:hAnsi="Courier New" w:cs="Courier New"/>
          <w:color w:val="000066"/>
          <w:sz w:val="20"/>
          <w:szCs w:val="20"/>
        </w:rPr>
        <w:t>. time interval:  (0, tenure]</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 exit on or before:  failure</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sidRPr="00B123C9">
        <w:rPr>
          <w:rFonts w:ascii="Courier New" w:eastAsia="Times New Roman" w:hAnsi="Courier New" w:cs="Courier New"/>
          <w:color w:val="000066"/>
          <w:sz w:val="20"/>
          <w:szCs w:val="20"/>
        </w:rPr>
        <w:t>------------------------------------------------------------------------------</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      257  total obs.</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        0  exclusions</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      257  obs. remaining, representing</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      213  failures in single record/single failure data</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   105811  total analysis time at risk, at risk from t =         0</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                             earliest observed entry t =         0</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lastRenderedPageBreak/>
        <w:t>                                  last observed exit t =      5223</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sidRPr="00B123C9">
        <w:rPr>
          <w:rFonts w:ascii="Garamond" w:eastAsia="Times New Roman" w:hAnsi="Garamond" w:cs="Times New Roman"/>
          <w:b/>
          <w:bCs/>
          <w:color w:val="000066"/>
          <w:sz w:val="24"/>
          <w:szCs w:val="24"/>
          <w:u w:val="single"/>
        </w:rPr>
        <w:t>Part (a)</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sidRPr="00B123C9">
        <w:rPr>
          <w:rFonts w:ascii="Garamond" w:eastAsia="Times New Roman" w:hAnsi="Garamond" w:cs="Times New Roman"/>
          <w:color w:val="000066"/>
          <w:sz w:val="24"/>
          <w:szCs w:val="24"/>
        </w:rPr>
        <w:t>Initially you need to generate the Kaplan-Meier estimator for men and women:</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B123C9">
        <w:rPr>
          <w:rFonts w:ascii="Courier New" w:eastAsia="Times New Roman" w:hAnsi="Courier New" w:cs="Courier New"/>
          <w:b/>
          <w:bCs/>
          <w:color w:val="000066"/>
          <w:sz w:val="20"/>
          <w:szCs w:val="20"/>
        </w:rPr>
        <w:t>sts</w:t>
      </w:r>
      <w:proofErr w:type="spellEnd"/>
      <w:proofErr w:type="gramEnd"/>
      <w:r w:rsidRPr="00B123C9">
        <w:rPr>
          <w:rFonts w:ascii="Courier New" w:eastAsia="Times New Roman" w:hAnsi="Courier New" w:cs="Courier New"/>
          <w:b/>
          <w:bCs/>
          <w:color w:val="000066"/>
          <w:sz w:val="20"/>
          <w:szCs w:val="20"/>
        </w:rPr>
        <w:t xml:space="preserve"> graph, by(sex)</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52950" cy="2809875"/>
            <wp:effectExtent l="19050" t="0" r="0" b="0"/>
            <wp:docPr id="2" name="Picture 2" descr="http://www.econ.uiuc.edu/%7Eecon472/imageL2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con.uiuc.edu/%7Eecon472/imageL2O.JPG"/>
                    <pic:cNvPicPr>
                      <a:picLocks noChangeAspect="1" noChangeArrowheads="1"/>
                    </pic:cNvPicPr>
                  </pic:nvPicPr>
                  <pic:blipFill>
                    <a:blip r:embed="rId6" cstate="print"/>
                    <a:srcRect/>
                    <a:stretch>
                      <a:fillRect/>
                    </a:stretch>
                  </pic:blipFill>
                  <pic:spPr bwMode="auto">
                    <a:xfrm>
                      <a:off x="0" y="0"/>
                      <a:ext cx="4552950" cy="2809875"/>
                    </a:xfrm>
                    <a:prstGeom prst="rect">
                      <a:avLst/>
                    </a:prstGeom>
                    <a:noFill/>
                    <a:ln w="9525">
                      <a:noFill/>
                      <a:miter lim="800000"/>
                      <a:headEnd/>
                      <a:tailEnd/>
                    </a:ln>
                  </pic:spPr>
                </pic:pic>
              </a:graphicData>
            </a:graphic>
          </wp:inline>
        </w:drawing>
      </w:r>
      <w:r w:rsidRPr="00B123C9">
        <w:rPr>
          <w:rFonts w:ascii="Times New Roman" w:eastAsia="Times New Roman" w:hAnsi="Times New Roman" w:cs="Times New Roman"/>
          <w:sz w:val="24"/>
          <w:szCs w:val="24"/>
        </w:rPr>
        <w:b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sidRPr="00B123C9">
        <w:rPr>
          <w:rFonts w:ascii="Garamond" w:eastAsia="Times New Roman" w:hAnsi="Garamond" w:cs="Times New Roman"/>
          <w:color w:val="000066"/>
          <w:sz w:val="24"/>
          <w:szCs w:val="24"/>
        </w:rPr>
        <w:t xml:space="preserve">Then you need to stratify the sample into three categories of schooling. </w:t>
      </w:r>
      <w:r w:rsidRPr="00B123C9">
        <w:rPr>
          <w:rFonts w:ascii="Garamond" w:eastAsia="Times New Roman" w:hAnsi="Garamond" w:cs="Times New Roman"/>
          <w:b/>
          <w:bCs/>
          <w:i/>
          <w:iCs/>
          <w:color w:val="000066"/>
          <w:sz w:val="24"/>
          <w:szCs w:val="24"/>
        </w:rPr>
        <w:t xml:space="preserve">In my example I will use </w:t>
      </w:r>
      <w:proofErr w:type="spellStart"/>
      <w:r w:rsidRPr="00B123C9">
        <w:rPr>
          <w:rFonts w:ascii="Garamond" w:eastAsia="Times New Roman" w:hAnsi="Garamond" w:cs="Times New Roman"/>
          <w:b/>
          <w:bCs/>
          <w:i/>
          <w:iCs/>
          <w:color w:val="000066"/>
          <w:sz w:val="24"/>
          <w:szCs w:val="24"/>
        </w:rPr>
        <w:t>lex</w:t>
      </w:r>
      <w:proofErr w:type="spellEnd"/>
      <w:r w:rsidRPr="00B123C9">
        <w:rPr>
          <w:rFonts w:ascii="Garamond" w:eastAsia="Times New Roman" w:hAnsi="Garamond" w:cs="Times New Roman"/>
          <w:b/>
          <w:bCs/>
          <w:i/>
          <w:iCs/>
          <w:color w:val="000066"/>
          <w:sz w:val="24"/>
          <w:szCs w:val="24"/>
        </w:rPr>
        <w:t xml:space="preserve">=13 as the benchmark, but you should adjust for </w:t>
      </w:r>
      <w:proofErr w:type="spellStart"/>
      <w:r w:rsidRPr="00B123C9">
        <w:rPr>
          <w:rFonts w:ascii="Garamond" w:eastAsia="Times New Roman" w:hAnsi="Garamond" w:cs="Times New Roman"/>
          <w:b/>
          <w:bCs/>
          <w:i/>
          <w:iCs/>
          <w:color w:val="000066"/>
          <w:sz w:val="24"/>
          <w:szCs w:val="24"/>
        </w:rPr>
        <w:t>lex</w:t>
      </w:r>
      <w:proofErr w:type="spellEnd"/>
      <w:r w:rsidRPr="00B123C9">
        <w:rPr>
          <w:rFonts w:ascii="Garamond" w:eastAsia="Times New Roman" w:hAnsi="Garamond" w:cs="Times New Roman"/>
          <w:b/>
          <w:bCs/>
          <w:i/>
          <w:iCs/>
          <w:color w:val="000066"/>
          <w:sz w:val="24"/>
          <w:szCs w:val="24"/>
        </w:rPr>
        <w:t>=12 as requested by PS5</w:t>
      </w:r>
      <w:r w:rsidRPr="00B123C9">
        <w:rPr>
          <w:rFonts w:ascii="Garamond" w:eastAsia="Times New Roman" w:hAnsi="Garamond" w:cs="Times New Roman"/>
          <w:color w:val="000066"/>
          <w:sz w:val="24"/>
          <w:szCs w:val="24"/>
        </w:rPr>
        <w:t>:</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proofErr w:type="gramStart"/>
      <w:r w:rsidRPr="00B123C9">
        <w:rPr>
          <w:rFonts w:ascii="Courier New" w:eastAsia="Times New Roman" w:hAnsi="Courier New" w:cs="Courier New"/>
          <w:b/>
          <w:bCs/>
          <w:color w:val="000066"/>
          <w:sz w:val="20"/>
          <w:szCs w:val="20"/>
        </w:rPr>
        <w:t>gen</w:t>
      </w:r>
      <w:proofErr w:type="gramEnd"/>
      <w:r w:rsidRPr="00B123C9">
        <w:rPr>
          <w:rFonts w:ascii="Courier New" w:eastAsia="Times New Roman" w:hAnsi="Courier New" w:cs="Courier New"/>
          <w:b/>
          <w:bCs/>
          <w:color w:val="000066"/>
          <w:sz w:val="20"/>
          <w:szCs w:val="20"/>
        </w:rPr>
        <w:t xml:space="preserve"> high=0</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b/>
          <w:bCs/>
          <w:color w:val="000066"/>
          <w:sz w:val="20"/>
          <w:szCs w:val="20"/>
        </w:rPr>
        <w:t xml:space="preserve">replace high=1 if </w:t>
      </w:r>
      <w:proofErr w:type="spellStart"/>
      <w:r w:rsidRPr="00B123C9">
        <w:rPr>
          <w:rFonts w:ascii="Courier New" w:eastAsia="Times New Roman" w:hAnsi="Courier New" w:cs="Courier New"/>
          <w:b/>
          <w:bCs/>
          <w:color w:val="000066"/>
          <w:sz w:val="20"/>
          <w:szCs w:val="20"/>
        </w:rPr>
        <w:t>lex</w:t>
      </w:r>
      <w:proofErr w:type="spellEnd"/>
      <w:r w:rsidRPr="00B123C9">
        <w:rPr>
          <w:rFonts w:ascii="Courier New" w:eastAsia="Times New Roman" w:hAnsi="Courier New" w:cs="Courier New"/>
          <w:b/>
          <w:bCs/>
          <w:color w:val="000066"/>
          <w:sz w:val="20"/>
          <w:szCs w:val="20"/>
        </w:rPr>
        <w:t>==13</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b/>
          <w:bCs/>
          <w:color w:val="000066"/>
          <w:sz w:val="20"/>
          <w:szCs w:val="20"/>
        </w:rPr>
        <w:t xml:space="preserve">replace high=2 if </w:t>
      </w:r>
      <w:proofErr w:type="spellStart"/>
      <w:r w:rsidRPr="00B123C9">
        <w:rPr>
          <w:rFonts w:ascii="Courier New" w:eastAsia="Times New Roman" w:hAnsi="Courier New" w:cs="Courier New"/>
          <w:b/>
          <w:bCs/>
          <w:color w:val="000066"/>
          <w:sz w:val="20"/>
          <w:szCs w:val="20"/>
        </w:rPr>
        <w:t>lex</w:t>
      </w:r>
      <w:proofErr w:type="spellEnd"/>
      <w:r w:rsidRPr="00B123C9">
        <w:rPr>
          <w:rFonts w:ascii="Courier New" w:eastAsia="Times New Roman" w:hAnsi="Courier New" w:cs="Courier New"/>
          <w:b/>
          <w:bCs/>
          <w:color w:val="000066"/>
          <w:sz w:val="20"/>
          <w:szCs w:val="20"/>
        </w:rPr>
        <w:t>&gt;13</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proofErr w:type="spellStart"/>
      <w:r w:rsidRPr="00B123C9">
        <w:rPr>
          <w:rFonts w:ascii="Courier New" w:eastAsia="Times New Roman" w:hAnsi="Courier New" w:cs="Courier New"/>
          <w:b/>
          <w:bCs/>
          <w:color w:val="000066"/>
          <w:sz w:val="20"/>
          <w:szCs w:val="20"/>
        </w:rPr>
        <w:t>sts</w:t>
      </w:r>
      <w:proofErr w:type="spellEnd"/>
      <w:r w:rsidRPr="00B123C9">
        <w:rPr>
          <w:rFonts w:ascii="Courier New" w:eastAsia="Times New Roman" w:hAnsi="Courier New" w:cs="Courier New"/>
          <w:b/>
          <w:bCs/>
          <w:color w:val="000066"/>
          <w:sz w:val="20"/>
          <w:szCs w:val="20"/>
        </w:rPr>
        <w:t xml:space="preserve"> graph, by (high)</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52950" cy="2809875"/>
            <wp:effectExtent l="19050" t="0" r="0" b="0"/>
            <wp:docPr id="3" name="Picture 3" descr="http://www.econ.uiuc.edu/%7Eecon472/image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con.uiuc.edu/%7Eecon472/image427.JPG"/>
                    <pic:cNvPicPr>
                      <a:picLocks noChangeAspect="1" noChangeArrowheads="1"/>
                    </pic:cNvPicPr>
                  </pic:nvPicPr>
                  <pic:blipFill>
                    <a:blip r:embed="rId7" cstate="print"/>
                    <a:srcRect/>
                    <a:stretch>
                      <a:fillRect/>
                    </a:stretch>
                  </pic:blipFill>
                  <pic:spPr bwMode="auto">
                    <a:xfrm>
                      <a:off x="0" y="0"/>
                      <a:ext cx="4552950" cy="2809875"/>
                    </a:xfrm>
                    <a:prstGeom prst="rect">
                      <a:avLst/>
                    </a:prstGeom>
                    <a:noFill/>
                    <a:ln w="9525">
                      <a:noFill/>
                      <a:miter lim="800000"/>
                      <a:headEnd/>
                      <a:tailEnd/>
                    </a:ln>
                  </pic:spPr>
                </pic:pic>
              </a:graphicData>
            </a:graphic>
          </wp:inline>
        </w:drawing>
      </w:r>
      <w:r w:rsidRPr="00B123C9">
        <w:rPr>
          <w:rFonts w:ascii="Times New Roman" w:eastAsia="Times New Roman" w:hAnsi="Times New Roman" w:cs="Times New Roman"/>
          <w:sz w:val="24"/>
          <w:szCs w:val="24"/>
        </w:rPr>
        <w:b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sidRPr="00B123C9">
        <w:rPr>
          <w:rFonts w:ascii="Garamond" w:eastAsia="Times New Roman" w:hAnsi="Garamond" w:cs="Times New Roman"/>
          <w:color w:val="000066"/>
          <w:sz w:val="24"/>
          <w:szCs w:val="24"/>
        </w:rPr>
        <w:lastRenderedPageBreak/>
        <w:t>Sometimes the graph is too confused, and it is better to generate separated graphs:</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B123C9">
        <w:rPr>
          <w:rFonts w:ascii="Courier New" w:eastAsia="Times New Roman" w:hAnsi="Courier New" w:cs="Courier New"/>
          <w:b/>
          <w:bCs/>
          <w:color w:val="000066"/>
          <w:sz w:val="20"/>
          <w:szCs w:val="20"/>
        </w:rPr>
        <w:t>sts</w:t>
      </w:r>
      <w:proofErr w:type="spellEnd"/>
      <w:proofErr w:type="gramEnd"/>
      <w:r w:rsidRPr="00B123C9">
        <w:rPr>
          <w:rFonts w:ascii="Courier New" w:eastAsia="Times New Roman" w:hAnsi="Courier New" w:cs="Courier New"/>
          <w:b/>
          <w:bCs/>
          <w:color w:val="000066"/>
          <w:sz w:val="20"/>
          <w:szCs w:val="20"/>
        </w:rPr>
        <w:t xml:space="preserve"> graph, by (high) separate</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52950" cy="2809875"/>
            <wp:effectExtent l="19050" t="0" r="0" b="0"/>
            <wp:docPr id="4" name="Picture 4" descr="http://www.econ.uiuc.edu/%7Eecon472/imageBO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con.uiuc.edu/%7Eecon472/imageBOJ.JPG"/>
                    <pic:cNvPicPr>
                      <a:picLocks noChangeAspect="1" noChangeArrowheads="1"/>
                    </pic:cNvPicPr>
                  </pic:nvPicPr>
                  <pic:blipFill>
                    <a:blip r:embed="rId8" cstate="print"/>
                    <a:srcRect/>
                    <a:stretch>
                      <a:fillRect/>
                    </a:stretch>
                  </pic:blipFill>
                  <pic:spPr bwMode="auto">
                    <a:xfrm>
                      <a:off x="0" y="0"/>
                      <a:ext cx="4552950" cy="2809875"/>
                    </a:xfrm>
                    <a:prstGeom prst="rect">
                      <a:avLst/>
                    </a:prstGeom>
                    <a:noFill/>
                    <a:ln w="9525">
                      <a:noFill/>
                      <a:miter lim="800000"/>
                      <a:headEnd/>
                      <a:tailEnd/>
                    </a:ln>
                  </pic:spPr>
                </pic:pic>
              </a:graphicData>
            </a:graphic>
          </wp:inline>
        </w:drawing>
      </w:r>
      <w:r w:rsidRPr="00B123C9">
        <w:rPr>
          <w:rFonts w:ascii="Times New Roman" w:eastAsia="Times New Roman" w:hAnsi="Times New Roman" w:cs="Times New Roman"/>
          <w:sz w:val="24"/>
          <w:szCs w:val="24"/>
        </w:rPr>
        <w:b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sidRPr="00B123C9">
        <w:rPr>
          <w:rFonts w:ascii="Garamond" w:eastAsia="Times New Roman" w:hAnsi="Garamond" w:cs="Times New Roman"/>
          <w:color w:val="000066"/>
          <w:sz w:val="24"/>
          <w:szCs w:val="24"/>
        </w:rPr>
        <w:t>You can also test the equality of survivors as follows:</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B123C9">
        <w:rPr>
          <w:rFonts w:ascii="Courier New" w:eastAsia="Times New Roman" w:hAnsi="Courier New" w:cs="Courier New"/>
          <w:b/>
          <w:bCs/>
          <w:color w:val="000066"/>
          <w:sz w:val="20"/>
          <w:szCs w:val="20"/>
        </w:rPr>
        <w:t>sts</w:t>
      </w:r>
      <w:proofErr w:type="spellEnd"/>
      <w:proofErr w:type="gramEnd"/>
      <w:r w:rsidRPr="00B123C9">
        <w:rPr>
          <w:rFonts w:ascii="Courier New" w:eastAsia="Times New Roman" w:hAnsi="Courier New" w:cs="Courier New"/>
          <w:b/>
          <w:bCs/>
          <w:color w:val="000066"/>
          <w:sz w:val="20"/>
          <w:szCs w:val="20"/>
        </w:rPr>
        <w:t xml:space="preserve"> test sex</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sidRPr="00B123C9">
        <w:rPr>
          <w:rFonts w:ascii="Courier New" w:eastAsia="Times New Roman" w:hAnsi="Courier New" w:cs="Courier New"/>
          <w:color w:val="000066"/>
          <w:sz w:val="20"/>
          <w:szCs w:val="20"/>
        </w:rPr>
        <w:t xml:space="preserve">         </w:t>
      </w:r>
      <w:proofErr w:type="gramStart"/>
      <w:r w:rsidRPr="00B123C9">
        <w:rPr>
          <w:rFonts w:ascii="Courier New" w:eastAsia="Times New Roman" w:hAnsi="Courier New" w:cs="Courier New"/>
          <w:color w:val="000066"/>
          <w:sz w:val="20"/>
          <w:szCs w:val="20"/>
        </w:rPr>
        <w:t>failure</w:t>
      </w:r>
      <w:proofErr w:type="gramEnd"/>
      <w:r w:rsidRPr="00B123C9">
        <w:rPr>
          <w:rFonts w:ascii="Courier New" w:eastAsia="Times New Roman" w:hAnsi="Courier New" w:cs="Courier New"/>
          <w:color w:val="000066"/>
          <w:sz w:val="20"/>
          <w:szCs w:val="20"/>
        </w:rPr>
        <w:t xml:space="preserve"> _d:  censored</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   analysis time _t:  tenure</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sidRPr="00B123C9">
        <w:rPr>
          <w:rFonts w:ascii="Courier New" w:eastAsia="Times New Roman" w:hAnsi="Courier New" w:cs="Courier New"/>
          <w:color w:val="000066"/>
          <w:sz w:val="20"/>
          <w:szCs w:val="20"/>
        </w:rPr>
        <w:t>Log-rank test for equality of survivor functions</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sidRPr="00B123C9">
        <w:rPr>
          <w:rFonts w:ascii="Courier New" w:eastAsia="Times New Roman" w:hAnsi="Courier New" w:cs="Courier New"/>
          <w:color w:val="000066"/>
          <w:sz w:val="20"/>
          <w:szCs w:val="20"/>
        </w:rPr>
        <w:t>      |</w:t>
      </w:r>
      <w:proofErr w:type="gramStart"/>
      <w:r w:rsidRPr="00B123C9">
        <w:rPr>
          <w:rFonts w:ascii="Courier New" w:eastAsia="Times New Roman" w:hAnsi="Courier New" w:cs="Courier New"/>
          <w:color w:val="000066"/>
          <w:sz w:val="20"/>
          <w:szCs w:val="20"/>
        </w:rPr>
        <w:t>  Events</w:t>
      </w:r>
      <w:proofErr w:type="gramEnd"/>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sex   |  observed       expected</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0     |        92         105.32</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1     |       121         107.68</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Total |       213         213.00</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sidRPr="00B123C9">
        <w:rPr>
          <w:rFonts w:ascii="Courier New" w:eastAsia="Times New Roman" w:hAnsi="Courier New" w:cs="Courier New"/>
          <w:color w:val="000066"/>
          <w:sz w:val="20"/>
          <w:szCs w:val="20"/>
        </w:rPr>
        <w:t xml:space="preserve">            </w:t>
      </w:r>
      <w:proofErr w:type="gramStart"/>
      <w:r w:rsidRPr="00B123C9">
        <w:rPr>
          <w:rFonts w:ascii="Courier New" w:eastAsia="Times New Roman" w:hAnsi="Courier New" w:cs="Courier New"/>
          <w:color w:val="000066"/>
          <w:sz w:val="20"/>
          <w:szCs w:val="20"/>
        </w:rPr>
        <w:t>chi2(</w:t>
      </w:r>
      <w:proofErr w:type="gramEnd"/>
      <w:r w:rsidRPr="00B123C9">
        <w:rPr>
          <w:rFonts w:ascii="Courier New" w:eastAsia="Times New Roman" w:hAnsi="Courier New" w:cs="Courier New"/>
          <w:color w:val="000066"/>
          <w:sz w:val="20"/>
          <w:szCs w:val="20"/>
        </w:rPr>
        <w:t>1) =       3.36</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            Pr&gt;chi2 =     0.0669</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B123C9">
        <w:rPr>
          <w:rFonts w:ascii="Courier New" w:eastAsia="Times New Roman" w:hAnsi="Courier New" w:cs="Courier New"/>
          <w:b/>
          <w:bCs/>
          <w:color w:val="000066"/>
          <w:sz w:val="20"/>
          <w:szCs w:val="20"/>
        </w:rPr>
        <w:t>sts</w:t>
      </w:r>
      <w:proofErr w:type="spellEnd"/>
      <w:proofErr w:type="gramEnd"/>
      <w:r w:rsidRPr="00B123C9">
        <w:rPr>
          <w:rFonts w:ascii="Courier New" w:eastAsia="Times New Roman" w:hAnsi="Courier New" w:cs="Courier New"/>
          <w:b/>
          <w:bCs/>
          <w:color w:val="000066"/>
          <w:sz w:val="20"/>
          <w:szCs w:val="20"/>
        </w:rPr>
        <w:t xml:space="preserve"> test high</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sidRPr="00B123C9">
        <w:rPr>
          <w:rFonts w:ascii="Courier New" w:eastAsia="Times New Roman" w:hAnsi="Courier New" w:cs="Courier New"/>
          <w:color w:val="000066"/>
          <w:sz w:val="20"/>
          <w:szCs w:val="20"/>
        </w:rPr>
        <w:t xml:space="preserve">         </w:t>
      </w:r>
      <w:proofErr w:type="gramStart"/>
      <w:r w:rsidRPr="00B123C9">
        <w:rPr>
          <w:rFonts w:ascii="Courier New" w:eastAsia="Times New Roman" w:hAnsi="Courier New" w:cs="Courier New"/>
          <w:color w:val="000066"/>
          <w:sz w:val="20"/>
          <w:szCs w:val="20"/>
        </w:rPr>
        <w:t>failure</w:t>
      </w:r>
      <w:proofErr w:type="gramEnd"/>
      <w:r w:rsidRPr="00B123C9">
        <w:rPr>
          <w:rFonts w:ascii="Courier New" w:eastAsia="Times New Roman" w:hAnsi="Courier New" w:cs="Courier New"/>
          <w:color w:val="000066"/>
          <w:sz w:val="20"/>
          <w:szCs w:val="20"/>
        </w:rPr>
        <w:t xml:space="preserve"> _d:  censored</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   analysis time _t:  tenure</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sidRPr="00B123C9">
        <w:rPr>
          <w:rFonts w:ascii="Courier New" w:eastAsia="Times New Roman" w:hAnsi="Courier New" w:cs="Courier New"/>
          <w:color w:val="000066"/>
          <w:sz w:val="20"/>
          <w:szCs w:val="20"/>
        </w:rPr>
        <w:t>Log-rank test for equality of survivor functions</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sidRPr="00B123C9">
        <w:rPr>
          <w:rFonts w:ascii="Courier New" w:eastAsia="Times New Roman" w:hAnsi="Courier New" w:cs="Courier New"/>
          <w:color w:val="000066"/>
          <w:sz w:val="20"/>
          <w:szCs w:val="20"/>
        </w:rPr>
        <w:t>      |</w:t>
      </w:r>
      <w:proofErr w:type="gramStart"/>
      <w:r w:rsidRPr="00B123C9">
        <w:rPr>
          <w:rFonts w:ascii="Courier New" w:eastAsia="Times New Roman" w:hAnsi="Courier New" w:cs="Courier New"/>
          <w:color w:val="000066"/>
          <w:sz w:val="20"/>
          <w:szCs w:val="20"/>
        </w:rPr>
        <w:t>  Events</w:t>
      </w:r>
      <w:proofErr w:type="gramEnd"/>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high  |  observed       expected</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0     |       101         101.59</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1     |        51          54.91</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lastRenderedPageBreak/>
        <w:t>2     |        61          56.50</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Total |       213         213.00</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sidRPr="00B123C9">
        <w:rPr>
          <w:rFonts w:ascii="Courier New" w:eastAsia="Times New Roman" w:hAnsi="Courier New" w:cs="Courier New"/>
          <w:color w:val="000066"/>
          <w:sz w:val="20"/>
          <w:szCs w:val="20"/>
        </w:rPr>
        <w:t xml:space="preserve">            </w:t>
      </w:r>
      <w:proofErr w:type="gramStart"/>
      <w:r w:rsidRPr="00B123C9">
        <w:rPr>
          <w:rFonts w:ascii="Courier New" w:eastAsia="Times New Roman" w:hAnsi="Courier New" w:cs="Courier New"/>
          <w:color w:val="000066"/>
          <w:sz w:val="20"/>
          <w:szCs w:val="20"/>
        </w:rPr>
        <w:t>chi2(</w:t>
      </w:r>
      <w:proofErr w:type="gramEnd"/>
      <w:r w:rsidRPr="00B123C9">
        <w:rPr>
          <w:rFonts w:ascii="Courier New" w:eastAsia="Times New Roman" w:hAnsi="Courier New" w:cs="Courier New"/>
          <w:color w:val="000066"/>
          <w:sz w:val="20"/>
          <w:szCs w:val="20"/>
        </w:rPr>
        <w:t>2) =       0.66</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            Pr&gt;chi2 =     0.7206</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sidRPr="00B123C9">
        <w:rPr>
          <w:rFonts w:ascii="Garamond" w:eastAsia="Times New Roman" w:hAnsi="Garamond" w:cs="Times New Roman"/>
          <w:b/>
          <w:bCs/>
          <w:color w:val="000066"/>
          <w:sz w:val="24"/>
          <w:szCs w:val="24"/>
          <w:u w:val="single"/>
        </w:rPr>
        <w:t>Part (b)</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sidRPr="00B123C9">
        <w:rPr>
          <w:rFonts w:ascii="Garamond" w:eastAsia="Times New Roman" w:hAnsi="Garamond" w:cs="Times New Roman"/>
          <w:color w:val="000066"/>
          <w:sz w:val="24"/>
          <w:szCs w:val="24"/>
        </w:rPr>
        <w:t>Finally you need to estimate a Cox proportional hazard model, and compare with your results from question 3. You can obtain the Cox PH model as follows:</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proofErr w:type="spellStart"/>
      <w:r w:rsidRPr="00B123C9">
        <w:rPr>
          <w:rFonts w:ascii="Courier New" w:eastAsia="Times New Roman" w:hAnsi="Courier New" w:cs="Courier New"/>
          <w:b/>
          <w:bCs/>
          <w:color w:val="000066"/>
          <w:sz w:val="20"/>
          <w:szCs w:val="20"/>
        </w:rPr>
        <w:t>stcox</w:t>
      </w:r>
      <w:proofErr w:type="spellEnd"/>
      <w:proofErr w:type="gramStart"/>
      <w:r w:rsidRPr="00B123C9">
        <w:rPr>
          <w:rFonts w:ascii="Courier New" w:eastAsia="Times New Roman" w:hAnsi="Courier New" w:cs="Courier New"/>
          <w:b/>
          <w:bCs/>
          <w:color w:val="000066"/>
          <w:sz w:val="20"/>
          <w:szCs w:val="20"/>
        </w:rPr>
        <w:t>  sex</w:t>
      </w:r>
      <w:proofErr w:type="gramEnd"/>
      <w:r w:rsidRPr="00B123C9">
        <w:rPr>
          <w:rFonts w:ascii="Courier New" w:eastAsia="Times New Roman" w:hAnsi="Courier New" w:cs="Courier New"/>
          <w:b/>
          <w:bCs/>
          <w:color w:val="000066"/>
          <w:sz w:val="20"/>
          <w:szCs w:val="20"/>
        </w:rPr>
        <w:t xml:space="preserve"> </w:t>
      </w:r>
      <w:proofErr w:type="spellStart"/>
      <w:r w:rsidRPr="00B123C9">
        <w:rPr>
          <w:rFonts w:ascii="Courier New" w:eastAsia="Times New Roman" w:hAnsi="Courier New" w:cs="Courier New"/>
          <w:b/>
          <w:bCs/>
          <w:color w:val="000066"/>
          <w:sz w:val="20"/>
          <w:szCs w:val="20"/>
        </w:rPr>
        <w:t>dex</w:t>
      </w:r>
      <w:proofErr w:type="spellEnd"/>
      <w:r w:rsidRPr="00B123C9">
        <w:rPr>
          <w:rFonts w:ascii="Courier New" w:eastAsia="Times New Roman" w:hAnsi="Courier New" w:cs="Courier New"/>
          <w:b/>
          <w:bCs/>
          <w:color w:val="000066"/>
          <w:sz w:val="20"/>
          <w:szCs w:val="20"/>
        </w:rPr>
        <w:t xml:space="preserve"> </w:t>
      </w:r>
      <w:proofErr w:type="spellStart"/>
      <w:r w:rsidRPr="00B123C9">
        <w:rPr>
          <w:rFonts w:ascii="Courier New" w:eastAsia="Times New Roman" w:hAnsi="Courier New" w:cs="Courier New"/>
          <w:b/>
          <w:bCs/>
          <w:color w:val="000066"/>
          <w:sz w:val="20"/>
          <w:szCs w:val="20"/>
        </w:rPr>
        <w:t>lex</w:t>
      </w:r>
      <w:proofErr w:type="spellEnd"/>
      <w:r w:rsidRPr="00B123C9">
        <w:rPr>
          <w:rFonts w:ascii="Courier New" w:eastAsia="Times New Roman" w:hAnsi="Courier New" w:cs="Courier New"/>
          <w:b/>
          <w:bCs/>
          <w:color w:val="000066"/>
          <w:sz w:val="20"/>
          <w:szCs w:val="20"/>
        </w:rPr>
        <w:t xml:space="preserve"> lex2</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proofErr w:type="gramStart"/>
      <w:r w:rsidRPr="00B123C9">
        <w:rPr>
          <w:rFonts w:ascii="Courier New" w:eastAsia="Times New Roman" w:hAnsi="Courier New" w:cs="Courier New"/>
          <w:color w:val="000066"/>
          <w:sz w:val="20"/>
          <w:szCs w:val="20"/>
        </w:rPr>
        <w:t>failure</w:t>
      </w:r>
      <w:proofErr w:type="gramEnd"/>
      <w:r w:rsidRPr="00B123C9">
        <w:rPr>
          <w:rFonts w:ascii="Courier New" w:eastAsia="Times New Roman" w:hAnsi="Courier New" w:cs="Courier New"/>
          <w:color w:val="000066"/>
          <w:sz w:val="20"/>
          <w:szCs w:val="20"/>
        </w:rPr>
        <w:t xml:space="preserve"> _d:  censored</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   analysis time _t:  tenure</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sidRPr="00B123C9">
        <w:rPr>
          <w:rFonts w:ascii="Courier New" w:eastAsia="Times New Roman" w:hAnsi="Courier New" w:cs="Courier New"/>
          <w:color w:val="000066"/>
          <w:sz w:val="20"/>
          <w:szCs w:val="20"/>
        </w:rPr>
        <w:t>Iteration 0:   log likelihood = -977.68046</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Iteration 1:   log likelihood = -923.63676</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Iteration 2:   log likelihood =</w:t>
      </w:r>
      <w:proofErr w:type="gramStart"/>
      <w:r w:rsidRPr="00B123C9">
        <w:rPr>
          <w:rFonts w:ascii="Courier New" w:eastAsia="Times New Roman" w:hAnsi="Courier New" w:cs="Courier New"/>
          <w:color w:val="000066"/>
          <w:sz w:val="20"/>
          <w:szCs w:val="20"/>
        </w:rPr>
        <w:t>  -</w:t>
      </w:r>
      <w:proofErr w:type="gramEnd"/>
      <w:r w:rsidRPr="00B123C9">
        <w:rPr>
          <w:rFonts w:ascii="Courier New" w:eastAsia="Times New Roman" w:hAnsi="Courier New" w:cs="Courier New"/>
          <w:color w:val="000066"/>
          <w:sz w:val="20"/>
          <w:szCs w:val="20"/>
        </w:rPr>
        <w:t>923.3698</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Iteration 3:   log likelihood = -923.36976</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Refining estimates:</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Iteration 0:   log likelihood = -923.36976</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sidRPr="00B123C9">
        <w:rPr>
          <w:rFonts w:ascii="Courier New" w:eastAsia="Times New Roman" w:hAnsi="Courier New" w:cs="Courier New"/>
          <w:color w:val="000066"/>
          <w:sz w:val="20"/>
          <w:szCs w:val="20"/>
        </w:rPr>
        <w:t xml:space="preserve">Cox regression -- </w:t>
      </w:r>
      <w:proofErr w:type="spellStart"/>
      <w:r w:rsidRPr="00B123C9">
        <w:rPr>
          <w:rFonts w:ascii="Courier New" w:eastAsia="Times New Roman" w:hAnsi="Courier New" w:cs="Courier New"/>
          <w:color w:val="000066"/>
          <w:sz w:val="20"/>
          <w:szCs w:val="20"/>
        </w:rPr>
        <w:t>Breslow</w:t>
      </w:r>
      <w:proofErr w:type="spellEnd"/>
      <w:r w:rsidRPr="00B123C9">
        <w:rPr>
          <w:rFonts w:ascii="Courier New" w:eastAsia="Times New Roman" w:hAnsi="Courier New" w:cs="Courier New"/>
          <w:color w:val="000066"/>
          <w:sz w:val="20"/>
          <w:szCs w:val="20"/>
        </w:rPr>
        <w:t xml:space="preserve"> method for ties</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sidRPr="00B123C9">
        <w:rPr>
          <w:rFonts w:ascii="Courier New" w:eastAsia="Times New Roman" w:hAnsi="Courier New" w:cs="Courier New"/>
          <w:color w:val="000066"/>
          <w:sz w:val="20"/>
          <w:szCs w:val="20"/>
        </w:rPr>
        <w:t xml:space="preserve">No. of subjects =          257                     Number of </w:t>
      </w:r>
      <w:proofErr w:type="spellStart"/>
      <w:r w:rsidRPr="00B123C9">
        <w:rPr>
          <w:rFonts w:ascii="Courier New" w:eastAsia="Times New Roman" w:hAnsi="Courier New" w:cs="Courier New"/>
          <w:color w:val="000066"/>
          <w:sz w:val="20"/>
          <w:szCs w:val="20"/>
        </w:rPr>
        <w:t>obs</w:t>
      </w:r>
      <w:proofErr w:type="spellEnd"/>
      <w:r w:rsidRPr="00B123C9">
        <w:rPr>
          <w:rFonts w:ascii="Courier New" w:eastAsia="Times New Roman" w:hAnsi="Courier New" w:cs="Courier New"/>
          <w:color w:val="000066"/>
          <w:sz w:val="20"/>
          <w:szCs w:val="20"/>
        </w:rPr>
        <w:t>   =       257</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No. of failures =          213</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Time at risk    =       105811</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 xml:space="preserve">                                                   LR </w:t>
      </w:r>
      <w:proofErr w:type="gramStart"/>
      <w:r w:rsidRPr="00B123C9">
        <w:rPr>
          <w:rFonts w:ascii="Courier New" w:eastAsia="Times New Roman" w:hAnsi="Courier New" w:cs="Courier New"/>
          <w:color w:val="000066"/>
          <w:sz w:val="20"/>
          <w:szCs w:val="20"/>
        </w:rPr>
        <w:t>chi2(</w:t>
      </w:r>
      <w:proofErr w:type="gramEnd"/>
      <w:r w:rsidRPr="00B123C9">
        <w:rPr>
          <w:rFonts w:ascii="Courier New" w:eastAsia="Times New Roman" w:hAnsi="Courier New" w:cs="Courier New"/>
          <w:color w:val="000066"/>
          <w:sz w:val="20"/>
          <w:szCs w:val="20"/>
        </w:rPr>
        <w:t>4)      =    108.62</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 xml:space="preserve">Log likelihood  =   -923.36976                     </w:t>
      </w:r>
      <w:proofErr w:type="spellStart"/>
      <w:r w:rsidRPr="00B123C9">
        <w:rPr>
          <w:rFonts w:ascii="Courier New" w:eastAsia="Times New Roman" w:hAnsi="Courier New" w:cs="Courier New"/>
          <w:color w:val="000066"/>
          <w:sz w:val="20"/>
          <w:szCs w:val="20"/>
        </w:rPr>
        <w:t>Prob</w:t>
      </w:r>
      <w:proofErr w:type="spellEnd"/>
      <w:r w:rsidRPr="00B123C9">
        <w:rPr>
          <w:rFonts w:ascii="Courier New" w:eastAsia="Times New Roman" w:hAnsi="Courier New" w:cs="Courier New"/>
          <w:color w:val="000066"/>
          <w:sz w:val="20"/>
          <w:szCs w:val="20"/>
        </w:rPr>
        <w:t xml:space="preserve"> &gt; chi2     =    0.0000</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proofErr w:type="gramStart"/>
      <w:r w:rsidRPr="00B123C9">
        <w:rPr>
          <w:rFonts w:ascii="Courier New" w:eastAsia="Times New Roman" w:hAnsi="Courier New" w:cs="Courier New"/>
          <w:color w:val="000066"/>
          <w:sz w:val="20"/>
          <w:szCs w:val="20"/>
        </w:rPr>
        <w:t>------------------------------------------------------------------------------</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      _t |</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 xml:space="preserve">      _d | </w:t>
      </w:r>
      <w:proofErr w:type="spellStart"/>
      <w:r w:rsidRPr="00B123C9">
        <w:rPr>
          <w:rFonts w:ascii="Courier New" w:eastAsia="Times New Roman" w:hAnsi="Courier New" w:cs="Courier New"/>
          <w:color w:val="000066"/>
          <w:sz w:val="20"/>
          <w:szCs w:val="20"/>
        </w:rPr>
        <w:t>Haz</w:t>
      </w:r>
      <w:proofErr w:type="spellEnd"/>
      <w:r w:rsidRPr="00B123C9">
        <w:rPr>
          <w:rFonts w:ascii="Courier New" w:eastAsia="Times New Roman" w:hAnsi="Courier New" w:cs="Courier New"/>
          <w:color w:val="000066"/>
          <w:sz w:val="20"/>
          <w:szCs w:val="20"/>
        </w:rPr>
        <w:t>.</w:t>
      </w:r>
      <w:proofErr w:type="gramEnd"/>
      <w:r w:rsidRPr="00B123C9">
        <w:rPr>
          <w:rFonts w:ascii="Courier New" w:eastAsia="Times New Roman" w:hAnsi="Courier New" w:cs="Courier New"/>
          <w:color w:val="000066"/>
          <w:sz w:val="20"/>
          <w:szCs w:val="20"/>
        </w:rPr>
        <w:t xml:space="preserve"> Ratio   Std. Err.       z     P&gt;|z|       [95% Conf. Interval]</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     sex |   1.772448   .2552638      3.974   0.000       1.336551    2.350507</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 xml:space="preserve">     </w:t>
      </w:r>
      <w:proofErr w:type="spellStart"/>
      <w:r w:rsidRPr="00B123C9">
        <w:rPr>
          <w:rFonts w:ascii="Courier New" w:eastAsia="Times New Roman" w:hAnsi="Courier New" w:cs="Courier New"/>
          <w:color w:val="000066"/>
          <w:sz w:val="20"/>
          <w:szCs w:val="20"/>
        </w:rPr>
        <w:t>dex</w:t>
      </w:r>
      <w:proofErr w:type="spellEnd"/>
      <w:r w:rsidRPr="00B123C9">
        <w:rPr>
          <w:rFonts w:ascii="Courier New" w:eastAsia="Times New Roman" w:hAnsi="Courier New" w:cs="Courier New"/>
          <w:color w:val="000066"/>
          <w:sz w:val="20"/>
          <w:szCs w:val="20"/>
        </w:rPr>
        <w:t xml:space="preserve"> |   .8976612   .0098688     -9.820   0.000       .8785258    .9172135</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 xml:space="preserve">     </w:t>
      </w:r>
      <w:proofErr w:type="spellStart"/>
      <w:r w:rsidRPr="00B123C9">
        <w:rPr>
          <w:rFonts w:ascii="Courier New" w:eastAsia="Times New Roman" w:hAnsi="Courier New" w:cs="Courier New"/>
          <w:color w:val="000066"/>
          <w:sz w:val="20"/>
          <w:szCs w:val="20"/>
        </w:rPr>
        <w:t>lex</w:t>
      </w:r>
      <w:proofErr w:type="spellEnd"/>
      <w:r w:rsidRPr="00B123C9">
        <w:rPr>
          <w:rFonts w:ascii="Courier New" w:eastAsia="Times New Roman" w:hAnsi="Courier New" w:cs="Courier New"/>
          <w:color w:val="000066"/>
          <w:sz w:val="20"/>
          <w:szCs w:val="20"/>
        </w:rPr>
        <w:t xml:space="preserve"> |   .4147875   .1430274     -2.552   0.011       .2110152     .815338</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    lex2 |   1.034892   .0141125      2.515   0.012       1.007599    1.062925</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sidRPr="00B123C9">
        <w:rPr>
          <w:rFonts w:ascii="Garamond" w:eastAsia="Times New Roman" w:hAnsi="Garamond" w:cs="Times New Roman"/>
          <w:color w:val="000066"/>
          <w:sz w:val="24"/>
          <w:szCs w:val="24"/>
        </w:rPr>
        <w:t xml:space="preserve">In the output above, a hazard ratio </w:t>
      </w:r>
      <w:proofErr w:type="gramStart"/>
      <w:r w:rsidRPr="00B123C9">
        <w:rPr>
          <w:rFonts w:ascii="Garamond" w:eastAsia="Times New Roman" w:hAnsi="Garamond" w:cs="Times New Roman"/>
          <w:color w:val="000066"/>
          <w:sz w:val="24"/>
          <w:szCs w:val="24"/>
        </w:rPr>
        <w:t>equals</w:t>
      </w:r>
      <w:proofErr w:type="gramEnd"/>
      <w:r w:rsidRPr="00B123C9">
        <w:rPr>
          <w:rFonts w:ascii="Garamond" w:eastAsia="Times New Roman" w:hAnsi="Garamond" w:cs="Times New Roman"/>
          <w:color w:val="000066"/>
          <w:sz w:val="24"/>
          <w:szCs w:val="24"/>
        </w:rPr>
        <w:t xml:space="preserve"> one is the benchmark: if the hazard ratio is higher than one, the variable affects positively the hazard; if the hazard ratio is less than one, the variable contributes negatively to the hazard. This can be checked by asking for the coefficients rather than the proportional hazard rates representation of the Cox model:</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proofErr w:type="spellStart"/>
      <w:r w:rsidRPr="00B123C9">
        <w:rPr>
          <w:rFonts w:ascii="Courier New" w:eastAsia="Times New Roman" w:hAnsi="Courier New" w:cs="Courier New"/>
          <w:b/>
          <w:bCs/>
          <w:color w:val="000066"/>
          <w:sz w:val="20"/>
          <w:szCs w:val="20"/>
        </w:rPr>
        <w:t>stcox</w:t>
      </w:r>
      <w:proofErr w:type="spellEnd"/>
      <w:proofErr w:type="gramStart"/>
      <w:r w:rsidRPr="00B123C9">
        <w:rPr>
          <w:rFonts w:ascii="Courier New" w:eastAsia="Times New Roman" w:hAnsi="Courier New" w:cs="Courier New"/>
          <w:b/>
          <w:bCs/>
          <w:color w:val="000066"/>
          <w:sz w:val="20"/>
          <w:szCs w:val="20"/>
        </w:rPr>
        <w:t>  sex</w:t>
      </w:r>
      <w:proofErr w:type="gramEnd"/>
      <w:r w:rsidRPr="00B123C9">
        <w:rPr>
          <w:rFonts w:ascii="Courier New" w:eastAsia="Times New Roman" w:hAnsi="Courier New" w:cs="Courier New"/>
          <w:b/>
          <w:bCs/>
          <w:color w:val="000066"/>
          <w:sz w:val="20"/>
          <w:szCs w:val="20"/>
        </w:rPr>
        <w:t xml:space="preserve"> </w:t>
      </w:r>
      <w:proofErr w:type="spellStart"/>
      <w:r w:rsidRPr="00B123C9">
        <w:rPr>
          <w:rFonts w:ascii="Courier New" w:eastAsia="Times New Roman" w:hAnsi="Courier New" w:cs="Courier New"/>
          <w:b/>
          <w:bCs/>
          <w:color w:val="000066"/>
          <w:sz w:val="20"/>
          <w:szCs w:val="20"/>
        </w:rPr>
        <w:t>dex</w:t>
      </w:r>
      <w:proofErr w:type="spellEnd"/>
      <w:r w:rsidRPr="00B123C9">
        <w:rPr>
          <w:rFonts w:ascii="Courier New" w:eastAsia="Times New Roman" w:hAnsi="Courier New" w:cs="Courier New"/>
          <w:b/>
          <w:bCs/>
          <w:color w:val="000066"/>
          <w:sz w:val="20"/>
          <w:szCs w:val="20"/>
        </w:rPr>
        <w:t xml:space="preserve"> </w:t>
      </w:r>
      <w:proofErr w:type="spellStart"/>
      <w:r w:rsidRPr="00B123C9">
        <w:rPr>
          <w:rFonts w:ascii="Courier New" w:eastAsia="Times New Roman" w:hAnsi="Courier New" w:cs="Courier New"/>
          <w:b/>
          <w:bCs/>
          <w:color w:val="000066"/>
          <w:sz w:val="20"/>
          <w:szCs w:val="20"/>
        </w:rPr>
        <w:t>lex</w:t>
      </w:r>
      <w:proofErr w:type="spellEnd"/>
      <w:r w:rsidRPr="00B123C9">
        <w:rPr>
          <w:rFonts w:ascii="Courier New" w:eastAsia="Times New Roman" w:hAnsi="Courier New" w:cs="Courier New"/>
          <w:b/>
          <w:bCs/>
          <w:color w:val="000066"/>
          <w:sz w:val="20"/>
          <w:szCs w:val="20"/>
        </w:rPr>
        <w:t xml:space="preserve"> lex2, </w:t>
      </w:r>
      <w:proofErr w:type="spellStart"/>
      <w:r w:rsidRPr="00B123C9">
        <w:rPr>
          <w:rFonts w:ascii="Courier New" w:eastAsia="Times New Roman" w:hAnsi="Courier New" w:cs="Courier New"/>
          <w:b/>
          <w:bCs/>
          <w:color w:val="000066"/>
          <w:sz w:val="20"/>
          <w:szCs w:val="20"/>
        </w:rPr>
        <w:t>nohr</w:t>
      </w:r>
      <w:proofErr w:type="spellEnd"/>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sidRPr="00B123C9">
        <w:rPr>
          <w:rFonts w:ascii="Courier New" w:eastAsia="Times New Roman" w:hAnsi="Courier New" w:cs="Courier New"/>
          <w:color w:val="000066"/>
          <w:sz w:val="20"/>
          <w:szCs w:val="20"/>
        </w:rPr>
        <w:t xml:space="preserve">         </w:t>
      </w:r>
      <w:proofErr w:type="gramStart"/>
      <w:r w:rsidRPr="00B123C9">
        <w:rPr>
          <w:rFonts w:ascii="Courier New" w:eastAsia="Times New Roman" w:hAnsi="Courier New" w:cs="Courier New"/>
          <w:color w:val="000066"/>
          <w:sz w:val="20"/>
          <w:szCs w:val="20"/>
        </w:rPr>
        <w:t>failure</w:t>
      </w:r>
      <w:proofErr w:type="gramEnd"/>
      <w:r w:rsidRPr="00B123C9">
        <w:rPr>
          <w:rFonts w:ascii="Courier New" w:eastAsia="Times New Roman" w:hAnsi="Courier New" w:cs="Courier New"/>
          <w:color w:val="000066"/>
          <w:sz w:val="20"/>
          <w:szCs w:val="20"/>
        </w:rPr>
        <w:t xml:space="preserve"> _d:  censored</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   analysis time _t:  tenure</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sidRPr="00B123C9">
        <w:rPr>
          <w:rFonts w:ascii="Courier New" w:eastAsia="Times New Roman" w:hAnsi="Courier New" w:cs="Courier New"/>
          <w:color w:val="000066"/>
          <w:sz w:val="20"/>
          <w:szCs w:val="20"/>
        </w:rPr>
        <w:t>Iteration 0:   log likelihood = -977.68046</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Iteration 1:   log likelihood = -923.63676</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Iteration 2:   log likelihood =</w:t>
      </w:r>
      <w:proofErr w:type="gramStart"/>
      <w:r w:rsidRPr="00B123C9">
        <w:rPr>
          <w:rFonts w:ascii="Courier New" w:eastAsia="Times New Roman" w:hAnsi="Courier New" w:cs="Courier New"/>
          <w:color w:val="000066"/>
          <w:sz w:val="20"/>
          <w:szCs w:val="20"/>
        </w:rPr>
        <w:t>  -</w:t>
      </w:r>
      <w:proofErr w:type="gramEnd"/>
      <w:r w:rsidRPr="00B123C9">
        <w:rPr>
          <w:rFonts w:ascii="Courier New" w:eastAsia="Times New Roman" w:hAnsi="Courier New" w:cs="Courier New"/>
          <w:color w:val="000066"/>
          <w:sz w:val="20"/>
          <w:szCs w:val="20"/>
        </w:rPr>
        <w:t>923.3698</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Iteration 3:   log likelihood = -923.36976</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lastRenderedPageBreak/>
        <w:t>Refining estimates:</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Iteration 0:   log likelihood = -923.36976</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sidRPr="00B123C9">
        <w:rPr>
          <w:rFonts w:ascii="Courier New" w:eastAsia="Times New Roman" w:hAnsi="Courier New" w:cs="Courier New"/>
          <w:color w:val="000066"/>
          <w:sz w:val="20"/>
          <w:szCs w:val="20"/>
        </w:rPr>
        <w:t xml:space="preserve">Cox regression -- </w:t>
      </w:r>
      <w:proofErr w:type="spellStart"/>
      <w:r w:rsidRPr="00B123C9">
        <w:rPr>
          <w:rFonts w:ascii="Courier New" w:eastAsia="Times New Roman" w:hAnsi="Courier New" w:cs="Courier New"/>
          <w:color w:val="000066"/>
          <w:sz w:val="20"/>
          <w:szCs w:val="20"/>
        </w:rPr>
        <w:t>Breslow</w:t>
      </w:r>
      <w:proofErr w:type="spellEnd"/>
      <w:r w:rsidRPr="00B123C9">
        <w:rPr>
          <w:rFonts w:ascii="Courier New" w:eastAsia="Times New Roman" w:hAnsi="Courier New" w:cs="Courier New"/>
          <w:color w:val="000066"/>
          <w:sz w:val="20"/>
          <w:szCs w:val="20"/>
        </w:rPr>
        <w:t xml:space="preserve"> method for ties</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r w:rsidRPr="00B123C9">
        <w:rPr>
          <w:rFonts w:ascii="Courier New" w:eastAsia="Times New Roman" w:hAnsi="Courier New" w:cs="Courier New"/>
          <w:color w:val="000066"/>
          <w:sz w:val="20"/>
          <w:szCs w:val="20"/>
        </w:rPr>
        <w:t xml:space="preserve">No. of subjects =          257                     Number of </w:t>
      </w:r>
      <w:proofErr w:type="spellStart"/>
      <w:r w:rsidRPr="00B123C9">
        <w:rPr>
          <w:rFonts w:ascii="Courier New" w:eastAsia="Times New Roman" w:hAnsi="Courier New" w:cs="Courier New"/>
          <w:color w:val="000066"/>
          <w:sz w:val="20"/>
          <w:szCs w:val="20"/>
        </w:rPr>
        <w:t>obs</w:t>
      </w:r>
      <w:proofErr w:type="spellEnd"/>
      <w:r w:rsidRPr="00B123C9">
        <w:rPr>
          <w:rFonts w:ascii="Courier New" w:eastAsia="Times New Roman" w:hAnsi="Courier New" w:cs="Courier New"/>
          <w:color w:val="000066"/>
          <w:sz w:val="20"/>
          <w:szCs w:val="20"/>
        </w:rPr>
        <w:t>   =       257</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No. of failures =          213</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Time at risk    =       105811</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 xml:space="preserve">                                                   LR </w:t>
      </w:r>
      <w:proofErr w:type="gramStart"/>
      <w:r w:rsidRPr="00B123C9">
        <w:rPr>
          <w:rFonts w:ascii="Courier New" w:eastAsia="Times New Roman" w:hAnsi="Courier New" w:cs="Courier New"/>
          <w:color w:val="000066"/>
          <w:sz w:val="20"/>
          <w:szCs w:val="20"/>
        </w:rPr>
        <w:t>chi2(</w:t>
      </w:r>
      <w:proofErr w:type="gramEnd"/>
      <w:r w:rsidRPr="00B123C9">
        <w:rPr>
          <w:rFonts w:ascii="Courier New" w:eastAsia="Times New Roman" w:hAnsi="Courier New" w:cs="Courier New"/>
          <w:color w:val="000066"/>
          <w:sz w:val="20"/>
          <w:szCs w:val="20"/>
        </w:rPr>
        <w:t>4)      =    108.62</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 xml:space="preserve">Log likelihood  =   -923.36976                     </w:t>
      </w:r>
      <w:proofErr w:type="spellStart"/>
      <w:r w:rsidRPr="00B123C9">
        <w:rPr>
          <w:rFonts w:ascii="Courier New" w:eastAsia="Times New Roman" w:hAnsi="Courier New" w:cs="Courier New"/>
          <w:color w:val="000066"/>
          <w:sz w:val="20"/>
          <w:szCs w:val="20"/>
        </w:rPr>
        <w:t>Prob</w:t>
      </w:r>
      <w:proofErr w:type="spellEnd"/>
      <w:r w:rsidRPr="00B123C9">
        <w:rPr>
          <w:rFonts w:ascii="Courier New" w:eastAsia="Times New Roman" w:hAnsi="Courier New" w:cs="Courier New"/>
          <w:color w:val="000066"/>
          <w:sz w:val="20"/>
          <w:szCs w:val="20"/>
        </w:rPr>
        <w:t xml:space="preserve"> &gt; chi2     =    0.0000</w:t>
      </w:r>
      <w:r w:rsidRPr="00B123C9">
        <w:rPr>
          <w:rFonts w:ascii="Times New Roman" w:eastAsia="Times New Roman" w:hAnsi="Times New Roman" w:cs="Times New Roman"/>
          <w:sz w:val="24"/>
          <w:szCs w:val="24"/>
        </w:rPr>
        <w:t xml:space="preserve"> </w:t>
      </w:r>
    </w:p>
    <w:p w:rsidR="00B123C9" w:rsidRPr="00B123C9" w:rsidRDefault="00B123C9" w:rsidP="00B123C9">
      <w:pPr>
        <w:spacing w:before="100" w:beforeAutospacing="1" w:after="100" w:afterAutospacing="1" w:line="240" w:lineRule="auto"/>
        <w:rPr>
          <w:rFonts w:ascii="Times New Roman" w:eastAsia="Times New Roman" w:hAnsi="Times New Roman" w:cs="Times New Roman"/>
          <w:sz w:val="24"/>
          <w:szCs w:val="24"/>
        </w:rPr>
      </w:pPr>
      <w:proofErr w:type="gramStart"/>
      <w:r w:rsidRPr="00B123C9">
        <w:rPr>
          <w:rFonts w:ascii="Courier New" w:eastAsia="Times New Roman" w:hAnsi="Courier New" w:cs="Courier New"/>
          <w:color w:val="000066"/>
          <w:sz w:val="20"/>
          <w:szCs w:val="20"/>
        </w:rPr>
        <w:t>------------------------------------------------------------------------------</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      _t |</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 xml:space="preserve">      _d |      </w:t>
      </w:r>
      <w:proofErr w:type="spellStart"/>
      <w:r w:rsidRPr="00B123C9">
        <w:rPr>
          <w:rFonts w:ascii="Courier New" w:eastAsia="Times New Roman" w:hAnsi="Courier New" w:cs="Courier New"/>
          <w:color w:val="000066"/>
          <w:sz w:val="20"/>
          <w:szCs w:val="20"/>
        </w:rPr>
        <w:t>Coef</w:t>
      </w:r>
      <w:proofErr w:type="spellEnd"/>
      <w:r w:rsidRPr="00B123C9">
        <w:rPr>
          <w:rFonts w:ascii="Courier New" w:eastAsia="Times New Roman" w:hAnsi="Courier New" w:cs="Courier New"/>
          <w:color w:val="000066"/>
          <w:sz w:val="20"/>
          <w:szCs w:val="20"/>
        </w:rPr>
        <w:t>.</w:t>
      </w:r>
      <w:proofErr w:type="gramEnd"/>
      <w:r w:rsidRPr="00B123C9">
        <w:rPr>
          <w:rFonts w:ascii="Courier New" w:eastAsia="Times New Roman" w:hAnsi="Courier New" w:cs="Courier New"/>
          <w:color w:val="000066"/>
          <w:sz w:val="20"/>
          <w:szCs w:val="20"/>
        </w:rPr>
        <w:t>   Std. Err.       z     P&gt;|z|       [95% Conf. Interval]</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     sex |   .5723616   .1440176      3.974   0.000       .2900922    .8546311</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 xml:space="preserve">     </w:t>
      </w:r>
      <w:proofErr w:type="spellStart"/>
      <w:r w:rsidRPr="00B123C9">
        <w:rPr>
          <w:rFonts w:ascii="Courier New" w:eastAsia="Times New Roman" w:hAnsi="Courier New" w:cs="Courier New"/>
          <w:color w:val="000066"/>
          <w:sz w:val="20"/>
          <w:szCs w:val="20"/>
        </w:rPr>
        <w:t>dex</w:t>
      </w:r>
      <w:proofErr w:type="spellEnd"/>
      <w:r w:rsidRPr="00B123C9">
        <w:rPr>
          <w:rFonts w:ascii="Courier New" w:eastAsia="Times New Roman" w:hAnsi="Courier New" w:cs="Courier New"/>
          <w:color w:val="000066"/>
          <w:sz w:val="20"/>
          <w:szCs w:val="20"/>
        </w:rPr>
        <w:t xml:space="preserve"> |  -.1079625   .0109938     -9.820   0.000      -.1295101    -.086415</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 xml:space="preserve">     </w:t>
      </w:r>
      <w:proofErr w:type="spellStart"/>
      <w:r w:rsidRPr="00B123C9">
        <w:rPr>
          <w:rFonts w:ascii="Courier New" w:eastAsia="Times New Roman" w:hAnsi="Courier New" w:cs="Courier New"/>
          <w:color w:val="000066"/>
          <w:sz w:val="20"/>
          <w:szCs w:val="20"/>
        </w:rPr>
        <w:t>lex</w:t>
      </w:r>
      <w:proofErr w:type="spellEnd"/>
      <w:r w:rsidRPr="00B123C9">
        <w:rPr>
          <w:rFonts w:ascii="Courier New" w:eastAsia="Times New Roman" w:hAnsi="Courier New" w:cs="Courier New"/>
          <w:color w:val="000066"/>
          <w:sz w:val="20"/>
          <w:szCs w:val="20"/>
        </w:rPr>
        <w:t xml:space="preserve"> |  -.8799889   .3448208     -2.552   0.011      -1.555825   -.2041525</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    lex2 |   .0342972   .0136367      2.515   0.012       .0075698    .0610247</w:t>
      </w:r>
      <w:r w:rsidRPr="00B123C9">
        <w:rPr>
          <w:rFonts w:ascii="Times New Roman" w:eastAsia="Times New Roman" w:hAnsi="Times New Roman" w:cs="Times New Roman"/>
          <w:sz w:val="24"/>
          <w:szCs w:val="24"/>
        </w:rPr>
        <w:t xml:space="preserve"> </w:t>
      </w:r>
      <w:r w:rsidRPr="00B123C9">
        <w:rPr>
          <w:rFonts w:ascii="Times New Roman" w:eastAsia="Times New Roman" w:hAnsi="Times New Roman" w:cs="Times New Roman"/>
          <w:sz w:val="24"/>
          <w:szCs w:val="24"/>
        </w:rPr>
        <w:br/>
      </w:r>
      <w:r w:rsidRPr="00B123C9">
        <w:rPr>
          <w:rFonts w:ascii="Courier New" w:eastAsia="Times New Roman" w:hAnsi="Courier New" w:cs="Courier New"/>
          <w:color w:val="000066"/>
          <w:sz w:val="20"/>
          <w:szCs w:val="20"/>
        </w:rPr>
        <w:t>------------------------------------------------------------------------------</w:t>
      </w:r>
      <w:r w:rsidRPr="00B123C9">
        <w:rPr>
          <w:rFonts w:ascii="Times New Roman" w:eastAsia="Times New Roman" w:hAnsi="Times New Roman" w:cs="Times New Roman"/>
          <w:sz w:val="24"/>
          <w:szCs w:val="24"/>
        </w:rPr>
        <w:t xml:space="preserve"> </w:t>
      </w:r>
    </w:p>
    <w:p w:rsidR="00DC2133" w:rsidRDefault="00DC2133"/>
    <w:sectPr w:rsidR="00DC2133" w:rsidSect="00B123C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123C9"/>
    <w:rsid w:val="00A47C06"/>
    <w:rsid w:val="00B123C9"/>
    <w:rsid w:val="00DC2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1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23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123C9"/>
    <w:rPr>
      <w:color w:val="0000FF"/>
      <w:u w:val="single"/>
    </w:rPr>
  </w:style>
  <w:style w:type="paragraph" w:styleId="BalloonText">
    <w:name w:val="Balloon Text"/>
    <w:basedOn w:val="Normal"/>
    <w:link w:val="BalloonTextChar"/>
    <w:uiPriority w:val="99"/>
    <w:semiHidden/>
    <w:unhideWhenUsed/>
    <w:rsid w:val="00B1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3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976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econ.uiuc.edu/%7Eecon472/weco.dat"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1021</Words>
  <Characters>5826</Characters>
  <Application>Microsoft Office Word</Application>
  <DocSecurity>0</DocSecurity>
  <Lines>48</Lines>
  <Paragraphs>13</Paragraphs>
  <ScaleCrop>false</ScaleCrop>
  <Company>Temple University</Company>
  <LinksUpToDate>false</LinksUpToDate>
  <CharactersWithSpaces>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Liberal Arts</dc:creator>
  <cp:keywords/>
  <dc:description/>
  <cp:lastModifiedBy>College of Liberal Arts</cp:lastModifiedBy>
  <cp:revision>1</cp:revision>
  <dcterms:created xsi:type="dcterms:W3CDTF">2011-10-03T17:54:00Z</dcterms:created>
  <dcterms:modified xsi:type="dcterms:W3CDTF">2011-10-03T17:55:00Z</dcterms:modified>
</cp:coreProperties>
</file>